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01" w:rsidRPr="006424CF" w:rsidRDefault="00EE3E90" w:rsidP="00E61A01">
      <w:pPr>
        <w:widowControl/>
        <w:topLinePunct/>
        <w:snapToGrid w:val="0"/>
        <w:ind w:leftChars="13" w:left="992" w:hanging="961"/>
        <w:rPr>
          <w:rFonts w:ascii="新細明體" w:eastAsia="新細明體" w:hAnsi="新細明體" w:cs="新細明體"/>
          <w:kern w:val="0"/>
          <w:sz w:val="22"/>
          <w:szCs w:val="24"/>
          <w:u w:val="single"/>
        </w:rPr>
      </w:pPr>
      <w:r w:rsidRPr="006424CF">
        <w:rPr>
          <w:rFonts w:ascii="標楷體" w:eastAsia="標楷體" w:hAnsi="標楷體" w:cs="新細明體" w:hint="eastAsia"/>
          <w:b/>
          <w:bCs/>
          <w:kern w:val="0"/>
          <w:sz w:val="44"/>
          <w:u w:val="single"/>
        </w:rPr>
        <w:t>10</w:t>
      </w:r>
      <w:r w:rsidR="003C76A5">
        <w:rPr>
          <w:rFonts w:ascii="標楷體" w:eastAsia="標楷體" w:hAnsi="標楷體" w:cs="新細明體"/>
          <w:b/>
          <w:bCs/>
          <w:kern w:val="0"/>
          <w:sz w:val="44"/>
          <w:u w:val="single"/>
        </w:rPr>
        <w:t>7</w:t>
      </w:r>
      <w:r w:rsidRPr="006424CF">
        <w:rPr>
          <w:rFonts w:ascii="標楷體" w:eastAsia="標楷體" w:hAnsi="標楷體" w:cs="新細明體" w:hint="eastAsia"/>
          <w:b/>
          <w:bCs/>
          <w:kern w:val="0"/>
          <w:sz w:val="44"/>
          <w:u w:val="single"/>
        </w:rPr>
        <w:t>年度實驗動物中心普渡</w:t>
      </w:r>
      <w:r w:rsidR="00E61A01" w:rsidRPr="006424CF">
        <w:rPr>
          <w:rFonts w:ascii="標楷體" w:eastAsia="標楷體" w:hAnsi="標楷體" w:cs="新細明體" w:hint="eastAsia"/>
          <w:b/>
          <w:bCs/>
          <w:kern w:val="0"/>
          <w:sz w:val="44"/>
          <w:u w:val="single"/>
        </w:rPr>
        <w:t>儀式程序：</w:t>
      </w:r>
    </w:p>
    <w:p w:rsid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rPr>
          <w:rFonts w:ascii="標楷體" w:eastAsia="標楷體" w:hAnsi="標楷體" w:cs="新細明體"/>
          <w:b/>
          <w:bCs/>
          <w:kern w:val="0"/>
          <w:sz w:val="40"/>
        </w:rPr>
      </w:pPr>
    </w:p>
    <w:p w:rsidR="00903DDA" w:rsidRPr="004B4092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rPr>
          <w:rFonts w:ascii="新細明體" w:eastAsia="新細明體" w:hAnsi="新細明體" w:cs="新細明體"/>
          <w:kern w:val="0"/>
          <w:sz w:val="20"/>
          <w:szCs w:val="24"/>
        </w:rPr>
      </w:pP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1</w:t>
      </w:r>
      <w:r w:rsidR="003C76A5">
        <w:rPr>
          <w:rFonts w:ascii="標楷體" w:eastAsia="標楷體" w:hAnsi="標楷體" w:cs="新細明體"/>
          <w:b/>
          <w:bCs/>
          <w:kern w:val="0"/>
          <w:sz w:val="40"/>
        </w:rPr>
        <w:t>3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：</w:t>
      </w:r>
      <w:r w:rsidR="003C76A5">
        <w:rPr>
          <w:rFonts w:ascii="標楷體" w:eastAsia="標楷體" w:hAnsi="標楷體" w:cs="新細明體"/>
          <w:b/>
          <w:bCs/>
          <w:kern w:val="0"/>
          <w:sz w:val="40"/>
        </w:rPr>
        <w:t>3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0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ab/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開始進場擺放祭品。</w:t>
      </w:r>
    </w:p>
    <w:p w:rsid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rPr>
          <w:rFonts w:ascii="標楷體" w:eastAsia="標楷體" w:hAnsi="標楷體" w:cs="新細明體"/>
          <w:b/>
          <w:bCs/>
          <w:kern w:val="0"/>
          <w:sz w:val="40"/>
          <w:u w:val="single"/>
        </w:rPr>
      </w:pP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1</w:t>
      </w:r>
      <w:r>
        <w:rPr>
          <w:rFonts w:ascii="標楷體" w:eastAsia="標楷體" w:hAnsi="標楷體" w:cs="新細明體"/>
          <w:b/>
          <w:bCs/>
          <w:kern w:val="0"/>
          <w:sz w:val="40"/>
        </w:rPr>
        <w:t>4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：</w:t>
      </w:r>
      <w:r w:rsidR="003C76A5">
        <w:rPr>
          <w:rFonts w:ascii="標楷體" w:eastAsia="標楷體" w:hAnsi="標楷體" w:cs="新細明體"/>
          <w:b/>
          <w:bCs/>
          <w:kern w:val="0"/>
          <w:sz w:val="40"/>
        </w:rPr>
        <w:t>0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0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ab/>
      </w:r>
      <w:r w:rsidRPr="00A0289E">
        <w:rPr>
          <w:rFonts w:hint="eastAsia"/>
          <w:sz w:val="40"/>
          <w:bdr w:val="single" w:sz="4" w:space="0" w:color="auto"/>
          <w:shd w:val="pct15" w:color="auto" w:fill="FFFFFF"/>
        </w:rPr>
        <w:t>程序一</w:t>
      </w:r>
      <w:r w:rsidRPr="00A0289E">
        <w:rPr>
          <w:rFonts w:hint="eastAsia"/>
          <w:sz w:val="40"/>
        </w:rPr>
        <w:t>：</w:t>
      </w:r>
      <w:r w:rsidRPr="00FF02BC">
        <w:rPr>
          <w:rFonts w:ascii="標楷體" w:eastAsia="標楷體" w:hAnsi="標楷體" w:cs="新細明體" w:hint="eastAsia"/>
          <w:b/>
          <w:bCs/>
          <w:kern w:val="0"/>
          <w:sz w:val="40"/>
        </w:rPr>
        <w:t>拜請（神）普渡公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，</w:t>
      </w:r>
      <w:r w:rsidRPr="00FF02BC">
        <w:rPr>
          <w:rFonts w:ascii="標楷體" w:eastAsia="標楷體" w:hAnsi="標楷體" w:cs="新細明體" w:hint="eastAsia"/>
          <w:b/>
          <w:bCs/>
          <w:kern w:val="0"/>
          <w:sz w:val="32"/>
          <w:u w:val="single"/>
        </w:rPr>
        <w:t>供品上插旗。</w:t>
      </w:r>
    </w:p>
    <w:p w:rsid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ind w:left="1440"/>
        <w:rPr>
          <w:rFonts w:ascii="標楷體" w:eastAsia="標楷體" w:hAnsi="標楷體"/>
          <w:b/>
          <w:sz w:val="40"/>
        </w:rPr>
      </w:pPr>
      <w:r>
        <w:rPr>
          <w:rFonts w:asciiTheme="minorEastAsia" w:hAnsiTheme="minorEastAsia" w:hint="eastAsia"/>
          <w:sz w:val="40"/>
        </w:rPr>
        <w:tab/>
        <w:t>→</w:t>
      </w:r>
      <w:r w:rsidRPr="0087338B">
        <w:rPr>
          <w:rFonts w:ascii="標楷體" w:eastAsia="標楷體" w:hAnsi="標楷體" w:hint="eastAsia"/>
          <w:b/>
          <w:sz w:val="40"/>
        </w:rPr>
        <w:t>點香</w:t>
      </w:r>
      <w:r>
        <w:rPr>
          <w:rFonts w:hint="eastAsia"/>
          <w:sz w:val="40"/>
        </w:rPr>
        <w:t>(</w:t>
      </w:r>
      <w:r w:rsidRPr="0087338B">
        <w:rPr>
          <w:rFonts w:asciiTheme="minorEastAsia" w:hAnsiTheme="minorEastAsia" w:hint="eastAsia"/>
          <w:sz w:val="36"/>
        </w:rPr>
        <w:t>院長代表執香禮拜</w:t>
      </w:r>
      <w:r>
        <w:rPr>
          <w:rFonts w:hint="eastAsia"/>
          <w:sz w:val="40"/>
        </w:rPr>
        <w:t>)</w:t>
      </w:r>
      <w:r>
        <w:rPr>
          <w:rFonts w:asciiTheme="minorEastAsia" w:hAnsiTheme="minorEastAsia" w:hint="eastAsia"/>
          <w:sz w:val="40"/>
        </w:rPr>
        <w:t>→</w:t>
      </w:r>
      <w:r w:rsidRPr="0087338B">
        <w:rPr>
          <w:rFonts w:ascii="標楷體" w:eastAsia="標楷體" w:hAnsi="標楷體" w:hint="eastAsia"/>
          <w:b/>
          <w:sz w:val="40"/>
        </w:rPr>
        <w:t>拜拜</w:t>
      </w:r>
    </w:p>
    <w:p w:rsid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ind w:left="1440"/>
        <w:rPr>
          <w:rFonts w:ascii="標楷體" w:eastAsia="標楷體" w:hAnsi="標楷體" w:cs="新細明體"/>
          <w:b/>
          <w:bCs/>
          <w:kern w:val="0"/>
          <w:sz w:val="40"/>
          <w:u w:val="single"/>
        </w:rPr>
      </w:pPr>
      <w:r>
        <w:rPr>
          <w:rFonts w:asciiTheme="minorEastAsia" w:hAnsiTheme="minorEastAsia"/>
          <w:sz w:val="40"/>
        </w:rPr>
        <w:tab/>
      </w:r>
      <w:r>
        <w:rPr>
          <w:rFonts w:asciiTheme="minorEastAsia" w:hAnsiTheme="minorEastAsia" w:hint="eastAsia"/>
          <w:sz w:val="40"/>
        </w:rPr>
        <w:t>→(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誦讀疏文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>)</w:t>
      </w:r>
    </w:p>
    <w:p w:rsidR="00903DDA" w:rsidRPr="00FF02BC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rPr>
          <w:rFonts w:ascii="標楷體" w:eastAsia="標楷體" w:hAnsi="標楷體" w:cs="新細明體"/>
          <w:b/>
          <w:bCs/>
          <w:kern w:val="0"/>
          <w:sz w:val="28"/>
          <w:u w:val="single"/>
        </w:rPr>
      </w:pPr>
      <w:r w:rsidRPr="00FF02BC">
        <w:rPr>
          <w:rFonts w:ascii="標楷體" w:eastAsia="標楷體" w:hAnsi="標楷體" w:cs="新細明體" w:hint="eastAsia"/>
          <w:b/>
          <w:bCs/>
          <w:kern w:val="0"/>
          <w:sz w:val="28"/>
          <w:u w:val="single"/>
        </w:rPr>
        <w:t>註：供品不插香，將普渡三角旗寫上名字後，插在供品上。</w:t>
      </w:r>
    </w:p>
    <w:p w:rsidR="00903DDA" w:rsidRP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rPr>
          <w:rFonts w:asciiTheme="minorEastAsia" w:hAnsiTheme="minorEastAsia" w:cs="新細明體"/>
          <w:bCs/>
          <w:kern w:val="0"/>
          <w:sz w:val="36"/>
        </w:rPr>
      </w:pPr>
      <w:r w:rsidRPr="007508B8">
        <w:rPr>
          <w:rFonts w:ascii="標楷體" w:eastAsia="標楷體" w:hAnsi="標楷體" w:cs="新細明體" w:hint="eastAsia"/>
          <w:b/>
          <w:bCs/>
          <w:kern w:val="0"/>
          <w:sz w:val="36"/>
        </w:rPr>
        <w:tab/>
      </w:r>
      <w:r w:rsidRPr="00903DDA">
        <w:rPr>
          <w:rFonts w:asciiTheme="minorEastAsia" w:hAnsiTheme="minorEastAsia" w:cs="新細明體" w:hint="eastAsia"/>
          <w:bCs/>
          <w:kern w:val="0"/>
          <w:sz w:val="36"/>
        </w:rPr>
        <w:t>燒香前斟酒一巡，香燒到一半前再倒2次</w:t>
      </w:r>
    </w:p>
    <w:p w:rsidR="00903DDA" w:rsidRPr="00E61A01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ind w:left="1440" w:hanging="1440"/>
        <w:rPr>
          <w:rFonts w:ascii="標楷體" w:eastAsia="標楷體" w:hAnsi="標楷體" w:cs="新細明體"/>
          <w:b/>
          <w:bCs/>
          <w:kern w:val="0"/>
          <w:sz w:val="36"/>
        </w:rPr>
      </w:pP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1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>4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：</w:t>
      </w:r>
      <w:r w:rsidR="003C76A5">
        <w:rPr>
          <w:rFonts w:ascii="標楷體" w:eastAsia="標楷體" w:hAnsi="標楷體" w:cs="新細明體"/>
          <w:b/>
          <w:bCs/>
          <w:kern w:val="0"/>
          <w:sz w:val="40"/>
        </w:rPr>
        <w:t>2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 xml:space="preserve">0 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ab/>
        <w:t>(香燒到3分之2)</w:t>
      </w:r>
      <w:r w:rsidRPr="00787A86">
        <w:rPr>
          <w:rFonts w:ascii="標楷體" w:eastAsia="標楷體" w:hAnsi="標楷體" w:cs="新細明體" w:hint="eastAsia"/>
          <w:b/>
          <w:bCs/>
          <w:kern w:val="0"/>
          <w:sz w:val="36"/>
        </w:rPr>
        <w:t xml:space="preserve"> </w:t>
      </w:r>
      <w:r w:rsidRPr="00903DDA">
        <w:rPr>
          <w:rFonts w:ascii="標楷體" w:eastAsia="標楷體" w:hAnsi="標楷體" w:cs="新細明體" w:hint="eastAsia"/>
          <w:b/>
          <w:bCs/>
          <w:kern w:val="0"/>
          <w:sz w:val="40"/>
        </w:rPr>
        <w:t>燒化祈請文。</w:t>
      </w:r>
    </w:p>
    <w:p w:rsid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rPr>
          <w:rFonts w:ascii="標楷體" w:eastAsia="標楷體" w:hAnsi="標楷體" w:cs="新細明體"/>
          <w:b/>
          <w:bCs/>
          <w:kern w:val="0"/>
          <w:sz w:val="40"/>
        </w:rPr>
      </w:pP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1</w:t>
      </w:r>
      <w:r w:rsidR="003C76A5">
        <w:rPr>
          <w:rFonts w:ascii="標楷體" w:eastAsia="標楷體" w:hAnsi="標楷體" w:cs="新細明體"/>
          <w:b/>
          <w:bCs/>
          <w:kern w:val="0"/>
          <w:sz w:val="40"/>
        </w:rPr>
        <w:t>4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：</w:t>
      </w:r>
      <w:r w:rsidR="003C76A5">
        <w:rPr>
          <w:rFonts w:ascii="標楷體" w:eastAsia="標楷體" w:hAnsi="標楷體" w:cs="新細明體"/>
          <w:b/>
          <w:bCs/>
          <w:kern w:val="0"/>
          <w:sz w:val="40"/>
        </w:rPr>
        <w:t>3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 xml:space="preserve">0 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ab/>
      </w:r>
      <w:r w:rsidRPr="00A0289E">
        <w:rPr>
          <w:rFonts w:hint="eastAsia"/>
          <w:sz w:val="40"/>
          <w:bdr w:val="single" w:sz="4" w:space="0" w:color="auto"/>
          <w:shd w:val="pct15" w:color="auto" w:fill="FFFFFF"/>
        </w:rPr>
        <w:t>程序二</w:t>
      </w:r>
      <w:r w:rsidRPr="00A0289E">
        <w:rPr>
          <w:rFonts w:hint="eastAsia"/>
          <w:sz w:val="40"/>
        </w:rPr>
        <w:t>：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祭拜「好兄弟」，誦讀祭文，</w:t>
      </w:r>
    </w:p>
    <w:p w:rsid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ind w:left="1560"/>
        <w:rPr>
          <w:rFonts w:ascii="標楷體" w:eastAsia="標楷體" w:hAnsi="標楷體" w:cs="新細明體"/>
          <w:b/>
          <w:bCs/>
          <w:kern w:val="0"/>
          <w:sz w:val="40"/>
        </w:rPr>
      </w:pPr>
      <w:r>
        <w:rPr>
          <w:rFonts w:asciiTheme="minorEastAsia" w:hAnsiTheme="minorEastAsia" w:hint="eastAsia"/>
          <w:sz w:val="40"/>
        </w:rPr>
        <w:t>→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>點香</w:t>
      </w:r>
      <w:r>
        <w:rPr>
          <w:rFonts w:hint="eastAsia"/>
          <w:sz w:val="40"/>
        </w:rPr>
        <w:t>(</w:t>
      </w:r>
      <w:r w:rsidRPr="0087338B">
        <w:rPr>
          <w:rFonts w:asciiTheme="minorEastAsia" w:hAnsiTheme="minorEastAsia" w:hint="eastAsia"/>
          <w:sz w:val="36"/>
        </w:rPr>
        <w:t>院長代表執香禮拜</w:t>
      </w:r>
      <w:r>
        <w:rPr>
          <w:rFonts w:hint="eastAsia"/>
          <w:sz w:val="40"/>
        </w:rPr>
        <w:t>)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>，</w:t>
      </w:r>
    </w:p>
    <w:p w:rsid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ind w:left="1560" w:firstLineChars="100" w:firstLine="400"/>
        <w:rPr>
          <w:rFonts w:ascii="標楷體" w:eastAsia="標楷體" w:hAnsi="標楷體" w:cs="新細明體"/>
          <w:b/>
          <w:bCs/>
          <w:kern w:val="0"/>
          <w:sz w:val="40"/>
          <w:u w:val="single"/>
        </w:rPr>
      </w:pPr>
      <w:r w:rsidRPr="00903DDA">
        <w:rPr>
          <w:rFonts w:asciiTheme="minorEastAsia" w:hAnsiTheme="minorEastAsia" w:cs="新細明體" w:hint="eastAsia"/>
          <w:b/>
          <w:bCs/>
          <w:kern w:val="0"/>
          <w:sz w:val="40"/>
          <w:u w:val="single"/>
        </w:rPr>
        <w:t>每個供品上插1炷香。</w:t>
      </w:r>
    </w:p>
    <w:p w:rsidR="00903DDA" w:rsidRPr="004B4092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ind w:left="1560"/>
        <w:rPr>
          <w:rFonts w:ascii="標楷體" w:eastAsia="標楷體" w:hAnsi="標楷體" w:cs="新細明體"/>
          <w:b/>
          <w:bCs/>
          <w:kern w:val="0"/>
          <w:sz w:val="40"/>
          <w:u w:val="single"/>
        </w:rPr>
      </w:pPr>
      <w:r>
        <w:rPr>
          <w:rFonts w:asciiTheme="minorEastAsia" w:hAnsiTheme="minorEastAsia" w:hint="eastAsia"/>
          <w:sz w:val="40"/>
        </w:rPr>
        <w:t>→</w:t>
      </w:r>
      <w:r>
        <w:rPr>
          <w:rFonts w:hint="eastAsia"/>
          <w:sz w:val="40"/>
        </w:rPr>
        <w:t>拜拜</w:t>
      </w:r>
    </w:p>
    <w:p w:rsidR="00903DDA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rPr>
          <w:rFonts w:ascii="標楷體" w:eastAsia="標楷體" w:hAnsi="標楷體" w:cs="新細明體"/>
          <w:b/>
          <w:bCs/>
          <w:kern w:val="0"/>
          <w:sz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</w:rPr>
        <w:t>15：</w:t>
      </w:r>
      <w:r w:rsidR="003C76A5">
        <w:rPr>
          <w:rFonts w:ascii="標楷體" w:eastAsia="標楷體" w:hAnsi="標楷體" w:cs="新細明體"/>
          <w:b/>
          <w:bCs/>
          <w:kern w:val="0"/>
          <w:sz w:val="40"/>
        </w:rPr>
        <w:t>0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>0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ab/>
        <w:t>延香，斟酒三巡</w:t>
      </w:r>
      <w:r w:rsidRPr="007508B8">
        <w:rPr>
          <w:rFonts w:ascii="標楷體" w:eastAsia="標楷體" w:hAnsi="標楷體" w:cs="新細明體" w:hint="eastAsia"/>
          <w:b/>
          <w:bCs/>
          <w:kern w:val="0"/>
          <w:sz w:val="36"/>
        </w:rPr>
        <w:t>(</w:t>
      </w:r>
      <w:r>
        <w:rPr>
          <w:rFonts w:ascii="標楷體" w:eastAsia="標楷體" w:hAnsi="標楷體" w:cs="新細明體" w:hint="eastAsia"/>
          <w:b/>
          <w:bCs/>
          <w:kern w:val="0"/>
          <w:sz w:val="36"/>
        </w:rPr>
        <w:t>一杯酒分3次倒</w:t>
      </w:r>
      <w:r w:rsidRPr="007508B8">
        <w:rPr>
          <w:rFonts w:ascii="標楷體" w:eastAsia="標楷體" w:hAnsi="標楷體" w:cs="新細明體" w:hint="eastAsia"/>
          <w:b/>
          <w:bCs/>
          <w:kern w:val="0"/>
          <w:sz w:val="36"/>
        </w:rPr>
        <w:t>)</w:t>
      </w:r>
    </w:p>
    <w:p w:rsidR="00903DDA" w:rsidRPr="00714BBB" w:rsidRDefault="00903DDA" w:rsidP="00903DDA">
      <w:pPr>
        <w:widowControl/>
        <w:tabs>
          <w:tab w:val="left" w:pos="1560"/>
        </w:tabs>
        <w:topLinePunct/>
        <w:snapToGrid w:val="0"/>
        <w:spacing w:line="520" w:lineRule="exact"/>
        <w:rPr>
          <w:rFonts w:ascii="標楷體" w:eastAsia="標楷體" w:hAnsi="標楷體" w:cs="新細明體"/>
          <w:b/>
          <w:bCs/>
          <w:color w:val="FF0000"/>
          <w:kern w:val="0"/>
          <w:sz w:val="40"/>
        </w:rPr>
      </w:pPr>
      <w:r w:rsidRPr="00714BBB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</w:rPr>
        <w:tab/>
        <w:t>{完成後同仁得先離場}</w:t>
      </w:r>
    </w:p>
    <w:p w:rsidR="00E61A01" w:rsidRDefault="00903DDA" w:rsidP="00903DDA">
      <w:pPr>
        <w:widowControl/>
        <w:tabs>
          <w:tab w:val="left" w:pos="1560"/>
        </w:tabs>
        <w:topLinePunct/>
        <w:snapToGrid w:val="0"/>
        <w:rPr>
          <w:rFonts w:ascii="標楷體" w:eastAsia="標楷體" w:hAnsi="標楷體" w:cs="新細明體"/>
          <w:b/>
          <w:bCs/>
          <w:kern w:val="0"/>
          <w:sz w:val="40"/>
        </w:rPr>
      </w:pP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1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>5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：</w:t>
      </w:r>
      <w:r w:rsidR="003C76A5">
        <w:rPr>
          <w:rFonts w:ascii="標楷體" w:eastAsia="標楷體" w:hAnsi="標楷體" w:cs="新細明體"/>
          <w:b/>
          <w:bCs/>
          <w:kern w:val="0"/>
          <w:sz w:val="40"/>
        </w:rPr>
        <w:t>2</w:t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 xml:space="preserve">0 </w:t>
      </w:r>
      <w:r>
        <w:rPr>
          <w:rFonts w:ascii="標楷體" w:eastAsia="標楷體" w:hAnsi="標楷體" w:cs="新細明體" w:hint="eastAsia"/>
          <w:b/>
          <w:bCs/>
          <w:kern w:val="0"/>
          <w:sz w:val="40"/>
        </w:rPr>
        <w:tab/>
      </w:r>
      <w:r w:rsidRPr="00057E6C">
        <w:rPr>
          <w:rFonts w:ascii="標楷體" w:eastAsia="標楷體" w:hAnsi="標楷體" w:cs="新細明體" w:hint="eastAsia"/>
          <w:b/>
          <w:bCs/>
          <w:kern w:val="0"/>
          <w:sz w:val="40"/>
        </w:rPr>
        <w:t>普渡儀式結束。</w:t>
      </w:r>
    </w:p>
    <w:p w:rsidR="00E61A01" w:rsidRDefault="00E61A01" w:rsidP="00E61A01">
      <w:pPr>
        <w:widowControl/>
        <w:tabs>
          <w:tab w:val="left" w:pos="1560"/>
        </w:tabs>
        <w:topLinePunct/>
        <w:snapToGrid w:val="0"/>
        <w:rPr>
          <w:rFonts w:ascii="標楷體" w:eastAsia="標楷體" w:hAnsi="標楷體" w:cs="新細明體"/>
          <w:b/>
          <w:bCs/>
          <w:kern w:val="0"/>
          <w:sz w:val="40"/>
        </w:rPr>
      </w:pPr>
    </w:p>
    <w:p w:rsidR="00E61A01" w:rsidRDefault="00E61A01" w:rsidP="00E61A01">
      <w:pPr>
        <w:widowControl/>
        <w:tabs>
          <w:tab w:val="left" w:pos="1560"/>
        </w:tabs>
        <w:topLinePunct/>
        <w:snapToGrid w:val="0"/>
        <w:rPr>
          <w:rFonts w:ascii="標楷體" w:eastAsia="標楷體" w:hAnsi="標楷體" w:cs="新細明體"/>
          <w:b/>
          <w:bCs/>
          <w:kern w:val="0"/>
          <w:sz w:val="32"/>
        </w:rPr>
      </w:pPr>
      <w:r w:rsidRPr="002011FA">
        <w:rPr>
          <w:rFonts w:ascii="標楷體" w:eastAsia="標楷體" w:hAnsi="標楷體" w:cs="新細明體" w:hint="eastAsia"/>
          <w:b/>
          <w:bCs/>
          <w:kern w:val="0"/>
          <w:sz w:val="32"/>
        </w:rPr>
        <w:t>禱詞範例：</w:t>
      </w:r>
    </w:p>
    <w:p w:rsidR="00E61A01" w:rsidRDefault="00E61A01" w:rsidP="00E61A01">
      <w:pPr>
        <w:widowControl/>
        <w:tabs>
          <w:tab w:val="left" w:pos="1560"/>
        </w:tabs>
        <w:topLinePunct/>
        <w:snapToGrid w:val="0"/>
        <w:rPr>
          <w:rFonts w:ascii="標楷體" w:eastAsia="標楷體" w:hAnsi="標楷體" w:cs="新細明體"/>
          <w:b/>
          <w:bCs/>
          <w:kern w:val="0"/>
          <w:sz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</w:rPr>
        <w:t>程序一：拜請普渡公</w:t>
      </w:r>
    </w:p>
    <w:p w:rsidR="00E61A01" w:rsidRPr="002011FA" w:rsidRDefault="00E61A01" w:rsidP="00E61A01">
      <w:pPr>
        <w:widowControl/>
        <w:tabs>
          <w:tab w:val="left" w:pos="1560"/>
        </w:tabs>
        <w:topLinePunct/>
        <w:snapToGrid w:val="0"/>
        <w:rPr>
          <w:rFonts w:ascii="標楷體" w:eastAsia="標楷體" w:hAnsi="標楷體" w:cs="新細明體"/>
          <w:b/>
          <w:bCs/>
          <w:kern w:val="0"/>
          <w:sz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</w:rPr>
        <w:t>今天是普渡的日子，信女或弟子某某某參加台大醫學院實驗動物中心團拜，準備這些水果供品請普渡公笑納，期請普渡公保祐國泰民安，風調雨順，</w:t>
      </w:r>
      <w:r>
        <w:rPr>
          <w:rFonts w:ascii="標楷體" w:eastAsia="標楷體" w:hAnsi="標楷體" w:cs="新細明體"/>
          <w:b/>
          <w:bCs/>
          <w:kern w:val="0"/>
          <w:sz w:val="32"/>
        </w:rPr>
        <w:t>……</w:t>
      </w:r>
      <w:r>
        <w:rPr>
          <w:rFonts w:ascii="標楷體" w:eastAsia="標楷體" w:hAnsi="標楷體" w:cs="新細明體" w:hint="eastAsia"/>
          <w:b/>
          <w:bCs/>
          <w:kern w:val="0"/>
          <w:sz w:val="32"/>
        </w:rPr>
        <w:t>(自</w:t>
      </w:r>
      <w:r w:rsidR="005573EB">
        <w:rPr>
          <w:rFonts w:ascii="標楷體" w:eastAsia="標楷體" w:hAnsi="標楷體" w:cs="新細明體" w:hint="eastAsia"/>
          <w:b/>
          <w:bCs/>
          <w:kern w:val="0"/>
          <w:sz w:val="32"/>
        </w:rPr>
        <w:t>己</w:t>
      </w:r>
      <w:r>
        <w:rPr>
          <w:rFonts w:ascii="標楷體" w:eastAsia="標楷體" w:hAnsi="標楷體" w:cs="新細明體" w:hint="eastAsia"/>
          <w:b/>
          <w:bCs/>
          <w:kern w:val="0"/>
          <w:sz w:val="32"/>
        </w:rPr>
        <w:t>發揮)</w:t>
      </w:r>
    </w:p>
    <w:p w:rsidR="00E61A01" w:rsidRDefault="00E61A01" w:rsidP="00E61A01">
      <w:pPr>
        <w:widowControl/>
        <w:tabs>
          <w:tab w:val="left" w:pos="1560"/>
        </w:tabs>
        <w:topLinePunct/>
        <w:snapToGrid w:val="0"/>
        <w:spacing w:before="240"/>
        <w:rPr>
          <w:rFonts w:ascii="標楷體" w:eastAsia="標楷體" w:hAnsi="標楷體" w:cs="新細明體"/>
          <w:b/>
          <w:bCs/>
          <w:kern w:val="0"/>
          <w:sz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</w:rPr>
        <w:t>程序二：拜好兄弟</w:t>
      </w:r>
    </w:p>
    <w:p w:rsidR="00E61A01" w:rsidRDefault="00E61A01" w:rsidP="00E61A01">
      <w:pPr>
        <w:widowControl/>
        <w:tabs>
          <w:tab w:val="left" w:pos="1560"/>
        </w:tabs>
        <w:topLinePunct/>
        <w:snapToGrid w:val="0"/>
        <w:rPr>
          <w:rFonts w:ascii="標楷體" w:eastAsia="標楷體" w:hAnsi="標楷體" w:cs="新細明體"/>
          <w:b/>
          <w:bCs/>
          <w:kern w:val="0"/>
          <w:sz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</w:rPr>
        <w:t>今天是普渡的日子，</w:t>
      </w:r>
      <w:r w:rsidR="00885494">
        <w:rPr>
          <w:rFonts w:ascii="標楷體" w:eastAsia="標楷體" w:hAnsi="標楷體" w:cs="新細明體" w:hint="eastAsia"/>
          <w:b/>
          <w:bCs/>
          <w:kern w:val="0"/>
          <w:sz w:val="32"/>
        </w:rPr>
        <w:t>我們</w:t>
      </w:r>
      <w:r>
        <w:rPr>
          <w:rFonts w:ascii="標楷體" w:eastAsia="標楷體" w:hAnsi="標楷體" w:cs="新細明體" w:hint="eastAsia"/>
          <w:b/>
          <w:bCs/>
          <w:kern w:val="0"/>
          <w:sz w:val="32"/>
        </w:rPr>
        <w:t>準備了祭品請四方好兄弟笑納。</w:t>
      </w:r>
    </w:p>
    <w:p w:rsidR="00E61A01" w:rsidRPr="00E178B6" w:rsidRDefault="00E61A01" w:rsidP="00E61A01">
      <w:pPr>
        <w:widowControl/>
        <w:tabs>
          <w:tab w:val="left" w:pos="1560"/>
        </w:tabs>
        <w:topLinePunct/>
        <w:snapToGrid w:val="0"/>
        <w:rPr>
          <w:rFonts w:ascii="標楷體" w:eastAsia="標楷體" w:hAnsi="標楷體" w:cs="新細明體"/>
          <w:b/>
          <w:bCs/>
          <w:color w:val="FF0000"/>
          <w:kern w:val="0"/>
          <w:sz w:val="40"/>
        </w:rPr>
      </w:pPr>
      <w:r w:rsidRPr="00E178B6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</w:rPr>
        <w:t>(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</w:rPr>
        <w:t>切記不要講出自名字，也千萬不要跟好兄弟祈願</w:t>
      </w:r>
      <w:r w:rsidRPr="00E178B6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</w:rPr>
        <w:t>)</w:t>
      </w:r>
    </w:p>
    <w:p w:rsidR="0034797E" w:rsidRDefault="0034797E">
      <w:pPr>
        <w:widowControl/>
      </w:pPr>
      <w:r>
        <w:br w:type="page"/>
      </w:r>
    </w:p>
    <w:p w:rsidR="00D8637D" w:rsidRDefault="00000052" w:rsidP="007D6CD9">
      <w:pPr>
        <w:pStyle w:val="3"/>
        <w:spacing w:line="420" w:lineRule="auto"/>
      </w:pPr>
      <w:r>
        <w:rPr>
          <w:rFonts w:hint="eastAsia"/>
        </w:rPr>
        <w:lastRenderedPageBreak/>
        <w:t>10</w:t>
      </w:r>
      <w:r w:rsidR="003C76A5">
        <w:t>7</w:t>
      </w:r>
      <w:r>
        <w:rPr>
          <w:rFonts w:hint="eastAsia"/>
        </w:rPr>
        <w:t>年度普渡工作內容暨承辦人一覽表</w:t>
      </w:r>
    </w:p>
    <w:p w:rsidR="00000052" w:rsidRPr="007D6CD9" w:rsidRDefault="00000052" w:rsidP="007D6CD9">
      <w:pPr>
        <w:wordWrap w:val="0"/>
        <w:spacing w:line="340" w:lineRule="exact"/>
        <w:jc w:val="right"/>
        <w:rPr>
          <w:rFonts w:asciiTheme="minorEastAsia" w:hAnsiTheme="minorEastAsia"/>
          <w:sz w:val="28"/>
        </w:rPr>
      </w:pPr>
      <w:r w:rsidRPr="007D6CD9">
        <w:rPr>
          <w:rFonts w:hint="eastAsia"/>
          <w:sz w:val="28"/>
        </w:rPr>
        <w:t>普渡日期：</w:t>
      </w:r>
      <w:r w:rsidRPr="007D6CD9">
        <w:rPr>
          <w:rFonts w:hint="eastAsia"/>
          <w:sz w:val="28"/>
        </w:rPr>
        <w:t>10</w:t>
      </w:r>
      <w:r w:rsidR="003C76A5">
        <w:rPr>
          <w:sz w:val="28"/>
        </w:rPr>
        <w:t>7</w:t>
      </w:r>
      <w:r w:rsidRPr="007D6CD9">
        <w:rPr>
          <w:rFonts w:hint="eastAsia"/>
          <w:sz w:val="28"/>
        </w:rPr>
        <w:t>.</w:t>
      </w:r>
      <w:r w:rsidR="003C76A5">
        <w:rPr>
          <w:sz w:val="28"/>
        </w:rPr>
        <w:t>8</w:t>
      </w:r>
      <w:r w:rsidRPr="007D6CD9">
        <w:rPr>
          <w:rFonts w:hint="eastAsia"/>
          <w:sz w:val="28"/>
        </w:rPr>
        <w:t>.</w:t>
      </w:r>
      <w:r w:rsidR="003C76A5">
        <w:rPr>
          <w:sz w:val="28"/>
        </w:rPr>
        <w:t>23</w:t>
      </w:r>
    </w:p>
    <w:tbl>
      <w:tblPr>
        <w:tblStyle w:val="a3"/>
        <w:tblW w:w="9416" w:type="dxa"/>
        <w:jc w:val="center"/>
        <w:tblLook w:val="04A0" w:firstRow="1" w:lastRow="0" w:firstColumn="1" w:lastColumn="0" w:noHBand="0" w:noVBand="1"/>
      </w:tblPr>
      <w:tblGrid>
        <w:gridCol w:w="1356"/>
        <w:gridCol w:w="1558"/>
        <w:gridCol w:w="4624"/>
        <w:gridCol w:w="1878"/>
      </w:tblGrid>
      <w:tr w:rsidR="002F2B1C" w:rsidTr="007808CD">
        <w:trPr>
          <w:trHeight w:val="680"/>
          <w:jc w:val="center"/>
        </w:trPr>
        <w:tc>
          <w:tcPr>
            <w:tcW w:w="1356" w:type="dxa"/>
            <w:vAlign w:val="center"/>
          </w:tcPr>
          <w:p w:rsidR="002F2B1C" w:rsidRDefault="002F2B1C" w:rsidP="00000052">
            <w:pPr>
              <w:jc w:val="center"/>
            </w:pPr>
            <w:r>
              <w:rPr>
                <w:rFonts w:hint="eastAsia"/>
              </w:rPr>
              <w:t>工作項目</w:t>
            </w:r>
          </w:p>
        </w:tc>
        <w:tc>
          <w:tcPr>
            <w:tcW w:w="1558" w:type="dxa"/>
            <w:vAlign w:val="center"/>
          </w:tcPr>
          <w:p w:rsidR="002F2B1C" w:rsidRDefault="002F2B1C" w:rsidP="00000052">
            <w:pPr>
              <w:jc w:val="center"/>
            </w:pPr>
            <w:r>
              <w:rPr>
                <w:rFonts w:hint="eastAsia"/>
              </w:rPr>
              <w:t>承辦人</w:t>
            </w:r>
          </w:p>
        </w:tc>
        <w:tc>
          <w:tcPr>
            <w:tcW w:w="4624" w:type="dxa"/>
            <w:vAlign w:val="center"/>
          </w:tcPr>
          <w:p w:rsidR="002F2B1C" w:rsidRDefault="002F2B1C" w:rsidP="00000052">
            <w:pPr>
              <w:jc w:val="center"/>
            </w:pPr>
            <w:r>
              <w:rPr>
                <w:rFonts w:hint="eastAsia"/>
              </w:rPr>
              <w:t>工作說明</w:t>
            </w:r>
          </w:p>
        </w:tc>
        <w:tc>
          <w:tcPr>
            <w:tcW w:w="1878" w:type="dxa"/>
            <w:vAlign w:val="center"/>
          </w:tcPr>
          <w:p w:rsidR="002F2B1C" w:rsidRDefault="002F2B1C" w:rsidP="00000052">
            <w:pPr>
              <w:jc w:val="center"/>
            </w:pPr>
            <w:r>
              <w:rPr>
                <w:rFonts w:hint="eastAsia"/>
              </w:rPr>
              <w:t>建議完成日期</w:t>
            </w:r>
          </w:p>
        </w:tc>
      </w:tr>
      <w:tr w:rsidR="002F2B1C" w:rsidTr="007808CD">
        <w:trPr>
          <w:trHeight w:val="680"/>
          <w:jc w:val="center"/>
        </w:trPr>
        <w:tc>
          <w:tcPr>
            <w:tcW w:w="1356" w:type="dxa"/>
            <w:vAlign w:val="center"/>
          </w:tcPr>
          <w:p w:rsidR="002F2B1C" w:rsidRDefault="002F2B1C" w:rsidP="00C7165F">
            <w:pPr>
              <w:jc w:val="center"/>
            </w:pPr>
            <w:r>
              <w:rPr>
                <w:rFonts w:hint="eastAsia"/>
              </w:rPr>
              <w:t>主祭</w:t>
            </w:r>
          </w:p>
        </w:tc>
        <w:tc>
          <w:tcPr>
            <w:tcW w:w="1558" w:type="dxa"/>
            <w:vAlign w:val="center"/>
          </w:tcPr>
          <w:p w:rsidR="002F2B1C" w:rsidRDefault="002F2B1C" w:rsidP="00C7165F">
            <w:pPr>
              <w:jc w:val="center"/>
            </w:pPr>
            <w:r>
              <w:rPr>
                <w:rFonts w:hint="eastAsia"/>
              </w:rPr>
              <w:t>院長</w:t>
            </w:r>
          </w:p>
          <w:p w:rsidR="002F2B1C" w:rsidRDefault="002F2B1C" w:rsidP="00C7165F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4624" w:type="dxa"/>
            <w:vAlign w:val="center"/>
          </w:tcPr>
          <w:p w:rsidR="002F2B1C" w:rsidRDefault="002F2B1C" w:rsidP="00C7165F">
            <w:pPr>
              <w:jc w:val="both"/>
            </w:pPr>
            <w:r>
              <w:rPr>
                <w:rFonts w:hint="eastAsia"/>
              </w:rPr>
              <w:t>拜拜，念祈請文、普渡文</w:t>
            </w:r>
          </w:p>
        </w:tc>
        <w:tc>
          <w:tcPr>
            <w:tcW w:w="1878" w:type="dxa"/>
            <w:vAlign w:val="center"/>
          </w:tcPr>
          <w:p w:rsidR="002F2B1C" w:rsidRDefault="003C76A5" w:rsidP="003C76A5">
            <w:pPr>
              <w:jc w:val="center"/>
            </w:pPr>
            <w:r>
              <w:t>8</w:t>
            </w:r>
            <w:r w:rsidR="002F2B1C">
              <w:rPr>
                <w:rFonts w:hint="eastAsia"/>
              </w:rPr>
              <w:t>月</w:t>
            </w:r>
            <w:r>
              <w:t>23</w:t>
            </w:r>
            <w:r w:rsidR="002F2B1C">
              <w:rPr>
                <w:rFonts w:hint="eastAsia"/>
              </w:rPr>
              <w:t>日</w:t>
            </w:r>
          </w:p>
        </w:tc>
      </w:tr>
      <w:tr w:rsidR="002F2B1C" w:rsidTr="007808CD">
        <w:trPr>
          <w:trHeight w:val="680"/>
          <w:jc w:val="center"/>
        </w:trPr>
        <w:tc>
          <w:tcPr>
            <w:tcW w:w="1356" w:type="dxa"/>
            <w:vAlign w:val="center"/>
          </w:tcPr>
          <w:p w:rsidR="002F2B1C" w:rsidRDefault="002F2B1C" w:rsidP="00C7165F">
            <w:pPr>
              <w:jc w:val="center"/>
            </w:pPr>
            <w:r>
              <w:rPr>
                <w:rFonts w:hint="eastAsia"/>
              </w:rPr>
              <w:t>會計作業</w:t>
            </w:r>
          </w:p>
        </w:tc>
        <w:tc>
          <w:tcPr>
            <w:tcW w:w="1558" w:type="dxa"/>
            <w:vAlign w:val="center"/>
          </w:tcPr>
          <w:p w:rsidR="002F2B1C" w:rsidRDefault="002F2B1C" w:rsidP="00C7165F">
            <w:pPr>
              <w:jc w:val="center"/>
            </w:pPr>
            <w:r>
              <w:rPr>
                <w:rFonts w:hint="eastAsia"/>
              </w:rPr>
              <w:t>林舒柔</w:t>
            </w:r>
          </w:p>
        </w:tc>
        <w:tc>
          <w:tcPr>
            <w:tcW w:w="4624" w:type="dxa"/>
            <w:vAlign w:val="center"/>
          </w:tcPr>
          <w:p w:rsidR="002F2B1C" w:rsidRDefault="002F2B1C" w:rsidP="00C7165F">
            <w:pPr>
              <w:jc w:val="both"/>
            </w:pPr>
            <w:r>
              <w:rPr>
                <w:rFonts w:hint="eastAsia"/>
              </w:rPr>
              <w:t>報帳核銷事宜</w:t>
            </w:r>
          </w:p>
        </w:tc>
        <w:tc>
          <w:tcPr>
            <w:tcW w:w="1878" w:type="dxa"/>
            <w:vAlign w:val="center"/>
          </w:tcPr>
          <w:p w:rsidR="002F2B1C" w:rsidRDefault="002F2B1C" w:rsidP="00C7165F">
            <w:pPr>
              <w:jc w:val="center"/>
            </w:pPr>
            <w:r>
              <w:rPr>
                <w:rFonts w:hint="eastAsia"/>
              </w:rPr>
              <w:t>隨時</w:t>
            </w:r>
          </w:p>
        </w:tc>
      </w:tr>
      <w:tr w:rsidR="002F2B1C" w:rsidTr="007808CD">
        <w:trPr>
          <w:trHeight w:val="680"/>
          <w:jc w:val="center"/>
        </w:trPr>
        <w:tc>
          <w:tcPr>
            <w:tcW w:w="1356" w:type="dxa"/>
            <w:vAlign w:val="center"/>
          </w:tcPr>
          <w:p w:rsidR="002F2B1C" w:rsidRDefault="002F2B1C" w:rsidP="00EE2B6F">
            <w:pPr>
              <w:jc w:val="center"/>
            </w:pPr>
            <w:r>
              <w:rPr>
                <w:rFonts w:hint="eastAsia"/>
              </w:rPr>
              <w:t>請購作業</w:t>
            </w:r>
          </w:p>
        </w:tc>
        <w:tc>
          <w:tcPr>
            <w:tcW w:w="1558" w:type="dxa"/>
            <w:vAlign w:val="center"/>
          </w:tcPr>
          <w:p w:rsidR="00903DDA" w:rsidRDefault="002B257A" w:rsidP="00EE2B6F">
            <w:pPr>
              <w:jc w:val="center"/>
            </w:pPr>
            <w:r>
              <w:rPr>
                <w:rFonts w:hint="eastAsia"/>
              </w:rPr>
              <w:t>郭乃禎</w:t>
            </w:r>
          </w:p>
          <w:p w:rsidR="00F1501D" w:rsidRPr="00F1501D" w:rsidRDefault="00F1501D" w:rsidP="00EE2B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劉秀文</w:t>
            </w:r>
          </w:p>
        </w:tc>
        <w:tc>
          <w:tcPr>
            <w:tcW w:w="4624" w:type="dxa"/>
            <w:vAlign w:val="center"/>
          </w:tcPr>
          <w:p w:rsidR="002F2B1C" w:rsidRDefault="002F2B1C" w:rsidP="00EE2B6F">
            <w:pPr>
              <w:jc w:val="both"/>
            </w:pPr>
            <w:r>
              <w:rPr>
                <w:rFonts w:hint="eastAsia"/>
              </w:rPr>
              <w:t>採購普渡所需物品</w:t>
            </w:r>
          </w:p>
        </w:tc>
        <w:tc>
          <w:tcPr>
            <w:tcW w:w="1878" w:type="dxa"/>
            <w:vAlign w:val="center"/>
          </w:tcPr>
          <w:p w:rsidR="002F2B1C" w:rsidRDefault="002F2B1C" w:rsidP="00EE2B6F">
            <w:pPr>
              <w:jc w:val="center"/>
            </w:pPr>
            <w:r>
              <w:rPr>
                <w:rFonts w:hint="eastAsia"/>
              </w:rPr>
              <w:t>典禮前</w:t>
            </w:r>
          </w:p>
        </w:tc>
      </w:tr>
      <w:tr w:rsidR="002F2B1C" w:rsidTr="007808CD">
        <w:trPr>
          <w:trHeight w:val="567"/>
          <w:jc w:val="center"/>
        </w:trPr>
        <w:tc>
          <w:tcPr>
            <w:tcW w:w="1356" w:type="dxa"/>
            <w:vMerge w:val="restart"/>
            <w:vAlign w:val="center"/>
          </w:tcPr>
          <w:p w:rsidR="002F2B1C" w:rsidRDefault="002F2B1C" w:rsidP="00E86BB9">
            <w:pPr>
              <w:jc w:val="center"/>
            </w:pPr>
            <w:r>
              <w:rPr>
                <w:rFonts w:hint="eastAsia"/>
              </w:rPr>
              <w:t>事務作業</w:t>
            </w:r>
          </w:p>
        </w:tc>
        <w:tc>
          <w:tcPr>
            <w:tcW w:w="1558" w:type="dxa"/>
            <w:vAlign w:val="center"/>
          </w:tcPr>
          <w:p w:rsidR="002F2B1C" w:rsidRDefault="002F2B1C" w:rsidP="00E5105C">
            <w:pPr>
              <w:jc w:val="center"/>
            </w:pPr>
            <w:r>
              <w:rPr>
                <w:rFonts w:hint="eastAsia"/>
              </w:rPr>
              <w:t>蔡政紘</w:t>
            </w:r>
          </w:p>
        </w:tc>
        <w:tc>
          <w:tcPr>
            <w:tcW w:w="4624" w:type="dxa"/>
            <w:vAlign w:val="center"/>
          </w:tcPr>
          <w:p w:rsidR="002F2B1C" w:rsidRDefault="002F2B1C" w:rsidP="00E5105C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佈置會場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放置供桌</w:t>
            </w:r>
            <w:r>
              <w:rPr>
                <w:rFonts w:hint="eastAsia"/>
              </w:rPr>
              <w:t>)</w:t>
            </w:r>
          </w:p>
        </w:tc>
        <w:tc>
          <w:tcPr>
            <w:tcW w:w="1878" w:type="dxa"/>
            <w:vMerge w:val="restart"/>
            <w:vAlign w:val="center"/>
          </w:tcPr>
          <w:p w:rsidR="002F2B1C" w:rsidRDefault="003C76A5" w:rsidP="007D6CD9">
            <w:pPr>
              <w:jc w:val="center"/>
            </w:pPr>
            <w:r>
              <w:t>8</w:t>
            </w:r>
            <w:r w:rsidR="002F2B1C">
              <w:rPr>
                <w:rFonts w:hint="eastAsia"/>
              </w:rPr>
              <w:t>月</w:t>
            </w:r>
            <w:r>
              <w:t>23</w:t>
            </w:r>
            <w:r w:rsidR="002F2B1C">
              <w:rPr>
                <w:rFonts w:hint="eastAsia"/>
              </w:rPr>
              <w:t>日</w:t>
            </w:r>
          </w:p>
          <w:p w:rsidR="002F2B1C" w:rsidRDefault="002F2B1C" w:rsidP="002F2B1C">
            <w:pPr>
              <w:jc w:val="center"/>
            </w:pPr>
            <w:r>
              <w:rPr>
                <w:rFonts w:hint="eastAsia"/>
              </w:rPr>
              <w:t>1</w:t>
            </w:r>
            <w:r w:rsidR="00903DDA">
              <w:rPr>
                <w:rFonts w:hint="eastAsia"/>
              </w:rPr>
              <w:t>3</w:t>
            </w:r>
            <w:r>
              <w:t>:30</w:t>
            </w:r>
          </w:p>
          <w:p w:rsidR="002F2B1C" w:rsidRDefault="002F2B1C" w:rsidP="002F2B1C">
            <w:pPr>
              <w:jc w:val="center"/>
            </w:pPr>
            <w:r>
              <w:rPr>
                <w:rFonts w:asciiTheme="minorEastAsia" w:hAnsiTheme="minorEastAsia" w:hint="eastAsia"/>
              </w:rPr>
              <w:t>∫</w:t>
            </w:r>
          </w:p>
          <w:p w:rsidR="002F2B1C" w:rsidRDefault="002F2B1C" w:rsidP="00903DDA">
            <w:pPr>
              <w:jc w:val="center"/>
            </w:pPr>
            <w:r>
              <w:t>1</w:t>
            </w:r>
            <w:r w:rsidR="00903DDA">
              <w:rPr>
                <w:rFonts w:hint="eastAsia"/>
              </w:rPr>
              <w:t>6</w:t>
            </w:r>
            <w:r>
              <w:t>:00</w:t>
            </w:r>
          </w:p>
        </w:tc>
      </w:tr>
      <w:tr w:rsidR="002F2B1C" w:rsidTr="007808CD">
        <w:trPr>
          <w:trHeight w:val="567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1558" w:type="dxa"/>
            <w:vMerge w:val="restart"/>
            <w:vAlign w:val="center"/>
          </w:tcPr>
          <w:p w:rsidR="002F2B1C" w:rsidRDefault="002F2B1C" w:rsidP="00E86BB9">
            <w:pPr>
              <w:jc w:val="center"/>
            </w:pPr>
            <w:r>
              <w:rPr>
                <w:rFonts w:hint="eastAsia"/>
              </w:rPr>
              <w:t>李昆霖</w:t>
            </w:r>
          </w:p>
        </w:tc>
        <w:tc>
          <w:tcPr>
            <w:tcW w:w="4624" w:type="dxa"/>
            <w:vAlign w:val="center"/>
          </w:tcPr>
          <w:p w:rsidR="002F2B1C" w:rsidRDefault="002F2B1C" w:rsidP="00E5105C">
            <w:pPr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佈置會場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洗臉盆毛巾牙刷牙膏</w:t>
            </w:r>
            <w:r>
              <w:rPr>
                <w:rFonts w:hint="eastAsia"/>
              </w:rPr>
              <w:t>)</w:t>
            </w:r>
          </w:p>
        </w:tc>
        <w:tc>
          <w:tcPr>
            <w:tcW w:w="187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</w:tr>
      <w:tr w:rsidR="002F2B1C" w:rsidTr="007808CD">
        <w:trPr>
          <w:trHeight w:val="567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4624" w:type="dxa"/>
            <w:vAlign w:val="center"/>
          </w:tcPr>
          <w:p w:rsidR="002F2B1C" w:rsidRDefault="002F2B1C" w:rsidP="001C4563">
            <w:pPr>
              <w:jc w:val="both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佈置供桌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香爐、酒杯、蠟燭</w:t>
            </w:r>
            <w:r>
              <w:rPr>
                <w:rFonts w:hint="eastAsia"/>
              </w:rPr>
              <w:t>)</w:t>
            </w:r>
          </w:p>
        </w:tc>
        <w:tc>
          <w:tcPr>
            <w:tcW w:w="187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</w:tr>
      <w:tr w:rsidR="002F2B1C" w:rsidTr="007808CD">
        <w:trPr>
          <w:trHeight w:val="36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4624" w:type="dxa"/>
            <w:vMerge w:val="restart"/>
            <w:vAlign w:val="center"/>
          </w:tcPr>
          <w:p w:rsidR="002F2B1C" w:rsidRDefault="002F2B1C" w:rsidP="001D3080">
            <w:pPr>
              <w:jc w:val="both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陳列供品</w:t>
            </w:r>
            <w:r w:rsidRPr="002D1CE1">
              <w:rPr>
                <w:rFonts w:hint="eastAsia"/>
                <w:highlight w:val="yellow"/>
              </w:rPr>
              <w:t>(</w:t>
            </w:r>
            <w:r w:rsidRPr="002D1CE1">
              <w:rPr>
                <w:rFonts w:hint="eastAsia"/>
                <w:highlight w:val="yellow"/>
              </w:rPr>
              <w:t>帶板凳放置臉盆</w:t>
            </w:r>
            <w:r w:rsidRPr="002D1CE1">
              <w:rPr>
                <w:rFonts w:hint="eastAsia"/>
                <w:highlight w:val="yellow"/>
              </w:rPr>
              <w:t>)</w:t>
            </w:r>
          </w:p>
        </w:tc>
        <w:tc>
          <w:tcPr>
            <w:tcW w:w="187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</w:tr>
      <w:tr w:rsidR="002F2B1C" w:rsidTr="007808CD">
        <w:trPr>
          <w:trHeight w:val="36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1558" w:type="dxa"/>
            <w:vMerge w:val="restart"/>
            <w:vAlign w:val="center"/>
          </w:tcPr>
          <w:p w:rsidR="002F2B1C" w:rsidRDefault="002F2B1C" w:rsidP="004972F4">
            <w:pPr>
              <w:jc w:val="center"/>
            </w:pPr>
            <w:r>
              <w:rPr>
                <w:rFonts w:hint="eastAsia"/>
              </w:rPr>
              <w:t>劉秀文</w:t>
            </w:r>
          </w:p>
          <w:p w:rsidR="00903DDA" w:rsidRDefault="00903DDA" w:rsidP="002043EF">
            <w:pPr>
              <w:jc w:val="center"/>
            </w:pPr>
            <w:r>
              <w:rPr>
                <w:rFonts w:hint="eastAsia"/>
              </w:rPr>
              <w:t>林舒柔</w:t>
            </w:r>
          </w:p>
        </w:tc>
        <w:tc>
          <w:tcPr>
            <w:tcW w:w="4624" w:type="dxa"/>
            <w:vMerge/>
            <w:vAlign w:val="center"/>
          </w:tcPr>
          <w:p w:rsidR="002F2B1C" w:rsidRDefault="002F2B1C" w:rsidP="001D3080">
            <w:pPr>
              <w:jc w:val="both"/>
            </w:pPr>
          </w:p>
        </w:tc>
        <w:tc>
          <w:tcPr>
            <w:tcW w:w="187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</w:tr>
      <w:tr w:rsidR="002F2B1C" w:rsidTr="00AD5DB3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4624" w:type="dxa"/>
            <w:vAlign w:val="center"/>
          </w:tcPr>
          <w:p w:rsidR="002F2B1C" w:rsidRDefault="002F2B1C" w:rsidP="002D1CE1">
            <w:pPr>
              <w:jc w:val="both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三角旗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拜請普渡公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寫名字插旗</w:t>
            </w:r>
            <w:r w:rsidRPr="002D1CE1">
              <w:rPr>
                <w:rFonts w:hint="eastAsia"/>
                <w:highlight w:val="yellow"/>
              </w:rPr>
              <w:t>(</w:t>
            </w:r>
            <w:r w:rsidRPr="002D1CE1">
              <w:rPr>
                <w:rFonts w:hint="eastAsia"/>
                <w:highlight w:val="yellow"/>
              </w:rPr>
              <w:t>帶簽字筆</w:t>
            </w:r>
            <w:r w:rsidRPr="002D1CE1">
              <w:rPr>
                <w:rFonts w:hint="eastAsia"/>
                <w:highlight w:val="yellow"/>
              </w:rPr>
              <w:t>)</w:t>
            </w:r>
          </w:p>
        </w:tc>
        <w:tc>
          <w:tcPr>
            <w:tcW w:w="187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</w:tr>
      <w:tr w:rsidR="002F2B1C" w:rsidTr="00AD5DB3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4624" w:type="dxa"/>
            <w:vAlign w:val="center"/>
          </w:tcPr>
          <w:p w:rsidR="002F2B1C" w:rsidRDefault="002F2B1C" w:rsidP="00E86BB9">
            <w:pPr>
              <w:jc w:val="both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供品插香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拜好兄弟</w:t>
            </w:r>
            <w:r>
              <w:rPr>
                <w:rFonts w:hint="eastAsia"/>
              </w:rPr>
              <w:t>)</w:t>
            </w:r>
          </w:p>
        </w:tc>
        <w:tc>
          <w:tcPr>
            <w:tcW w:w="187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</w:tr>
      <w:tr w:rsidR="002F2B1C" w:rsidTr="00AD5DB3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2F2B1C" w:rsidRDefault="002F2B1C" w:rsidP="00E86BB9">
            <w:pPr>
              <w:jc w:val="center"/>
            </w:pPr>
          </w:p>
        </w:tc>
        <w:tc>
          <w:tcPr>
            <w:tcW w:w="4624" w:type="dxa"/>
            <w:vAlign w:val="center"/>
          </w:tcPr>
          <w:p w:rsidR="002F2B1C" w:rsidRDefault="002F2B1C" w:rsidP="00E86BB9">
            <w:pPr>
              <w:jc w:val="both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供品配發各組</w:t>
            </w:r>
          </w:p>
        </w:tc>
        <w:tc>
          <w:tcPr>
            <w:tcW w:w="1878" w:type="dxa"/>
            <w:vMerge/>
            <w:vAlign w:val="center"/>
          </w:tcPr>
          <w:p w:rsidR="002F2B1C" w:rsidRDefault="002F2B1C" w:rsidP="00E86BB9">
            <w:pPr>
              <w:jc w:val="center"/>
            </w:pPr>
          </w:p>
        </w:tc>
      </w:tr>
      <w:tr w:rsidR="002F2B1C" w:rsidTr="00AD5DB3">
        <w:trPr>
          <w:trHeight w:val="680"/>
          <w:jc w:val="center"/>
        </w:trPr>
        <w:tc>
          <w:tcPr>
            <w:tcW w:w="1356" w:type="dxa"/>
            <w:vMerge w:val="restart"/>
            <w:vAlign w:val="center"/>
          </w:tcPr>
          <w:p w:rsidR="002F2B1C" w:rsidRDefault="002F2B1C" w:rsidP="00801C78">
            <w:pPr>
              <w:jc w:val="center"/>
            </w:pPr>
            <w:r>
              <w:rPr>
                <w:rFonts w:hint="eastAsia"/>
              </w:rPr>
              <w:t>場地作業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2F2B1C" w:rsidRDefault="002F2B1C" w:rsidP="00801C78">
            <w:pPr>
              <w:jc w:val="center"/>
            </w:pPr>
            <w:r>
              <w:rPr>
                <w:rFonts w:hint="eastAsia"/>
              </w:rPr>
              <w:t>劉秀文</w:t>
            </w:r>
          </w:p>
        </w:tc>
        <w:tc>
          <w:tcPr>
            <w:tcW w:w="4624" w:type="dxa"/>
            <w:vAlign w:val="center"/>
          </w:tcPr>
          <w:p w:rsidR="002F2B1C" w:rsidRDefault="002F2B1C" w:rsidP="00801C78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協調佈置會場</w:t>
            </w:r>
          </w:p>
        </w:tc>
        <w:tc>
          <w:tcPr>
            <w:tcW w:w="1878" w:type="dxa"/>
            <w:vMerge w:val="restart"/>
            <w:vAlign w:val="center"/>
          </w:tcPr>
          <w:p w:rsidR="002F2B1C" w:rsidRDefault="002F2B1C" w:rsidP="00801C78">
            <w:pPr>
              <w:jc w:val="center"/>
            </w:pPr>
            <w:r>
              <w:rPr>
                <w:rFonts w:hint="eastAsia"/>
              </w:rPr>
              <w:t>典禮前後</w:t>
            </w:r>
          </w:p>
        </w:tc>
      </w:tr>
      <w:tr w:rsidR="002F2B1C" w:rsidTr="00AD5DB3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801C78">
            <w:pPr>
              <w:jc w:val="center"/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2F2B1C" w:rsidRDefault="002F2B1C" w:rsidP="00801C78">
            <w:pPr>
              <w:jc w:val="center"/>
            </w:pPr>
          </w:p>
        </w:tc>
        <w:tc>
          <w:tcPr>
            <w:tcW w:w="4624" w:type="dxa"/>
            <w:vAlign w:val="center"/>
          </w:tcPr>
          <w:p w:rsidR="002F2B1C" w:rsidRDefault="002F2B1C" w:rsidP="009E25B4">
            <w:pPr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督導清潔人員整理及清潔會場</w:t>
            </w:r>
          </w:p>
        </w:tc>
        <w:tc>
          <w:tcPr>
            <w:tcW w:w="1878" w:type="dxa"/>
            <w:vMerge/>
            <w:vAlign w:val="center"/>
          </w:tcPr>
          <w:p w:rsidR="002F2B1C" w:rsidRDefault="002F2B1C" w:rsidP="00801C78">
            <w:pPr>
              <w:jc w:val="center"/>
            </w:pPr>
          </w:p>
        </w:tc>
      </w:tr>
      <w:tr w:rsidR="002F2B1C" w:rsidTr="00AD5DB3">
        <w:trPr>
          <w:trHeight w:val="680"/>
          <w:jc w:val="center"/>
        </w:trPr>
        <w:tc>
          <w:tcPr>
            <w:tcW w:w="1356" w:type="dxa"/>
            <w:vMerge w:val="restart"/>
            <w:vAlign w:val="center"/>
          </w:tcPr>
          <w:p w:rsidR="002F2B1C" w:rsidRDefault="002F2B1C" w:rsidP="009E25B4">
            <w:pPr>
              <w:jc w:val="center"/>
            </w:pPr>
            <w:r>
              <w:rPr>
                <w:rFonts w:hint="eastAsia"/>
              </w:rPr>
              <w:t>規劃執行</w:t>
            </w:r>
          </w:p>
        </w:tc>
        <w:tc>
          <w:tcPr>
            <w:tcW w:w="1558" w:type="dxa"/>
            <w:vAlign w:val="center"/>
          </w:tcPr>
          <w:p w:rsidR="002F2B1C" w:rsidRDefault="002F2B1C" w:rsidP="00A433EA">
            <w:pPr>
              <w:jc w:val="center"/>
            </w:pPr>
            <w:r>
              <w:rPr>
                <w:rFonts w:hint="eastAsia"/>
              </w:rPr>
              <w:t>陳惠文主任</w:t>
            </w:r>
          </w:p>
        </w:tc>
        <w:tc>
          <w:tcPr>
            <w:tcW w:w="4624" w:type="dxa"/>
            <w:vAlign w:val="center"/>
          </w:tcPr>
          <w:p w:rsidR="002F2B1C" w:rsidRDefault="002F2B1C" w:rsidP="00000052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確定辦理日期時間</w:t>
            </w:r>
          </w:p>
        </w:tc>
        <w:tc>
          <w:tcPr>
            <w:tcW w:w="1878" w:type="dxa"/>
            <w:vAlign w:val="center"/>
          </w:tcPr>
          <w:p w:rsidR="002F2B1C" w:rsidRDefault="003C76A5" w:rsidP="003C76A5">
            <w:pPr>
              <w:jc w:val="center"/>
            </w:pPr>
            <w:r>
              <w:t>7</w:t>
            </w:r>
            <w:r w:rsidR="002F2B1C">
              <w:rPr>
                <w:rFonts w:hint="eastAsia"/>
              </w:rPr>
              <w:t>月</w:t>
            </w:r>
            <w:r>
              <w:t>31</w:t>
            </w:r>
            <w:r w:rsidR="002F2B1C">
              <w:rPr>
                <w:rFonts w:hint="eastAsia"/>
              </w:rPr>
              <w:t>日</w:t>
            </w:r>
          </w:p>
        </w:tc>
      </w:tr>
      <w:tr w:rsidR="002F2B1C" w:rsidTr="00AD5DB3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000052">
            <w:pPr>
              <w:jc w:val="center"/>
            </w:pPr>
          </w:p>
        </w:tc>
        <w:tc>
          <w:tcPr>
            <w:tcW w:w="1558" w:type="dxa"/>
            <w:vAlign w:val="center"/>
          </w:tcPr>
          <w:p w:rsidR="002F2B1C" w:rsidRDefault="002F2B1C" w:rsidP="00000052">
            <w:pPr>
              <w:jc w:val="center"/>
            </w:pPr>
            <w:r>
              <w:rPr>
                <w:rFonts w:hint="eastAsia"/>
              </w:rPr>
              <w:t>劉秀文</w:t>
            </w:r>
          </w:p>
        </w:tc>
        <w:tc>
          <w:tcPr>
            <w:tcW w:w="4624" w:type="dxa"/>
            <w:vAlign w:val="center"/>
          </w:tcPr>
          <w:p w:rsidR="002F2B1C" w:rsidRDefault="002F2B1C" w:rsidP="00000052">
            <w:pPr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公告發布</w:t>
            </w:r>
            <w:r w:rsidR="00F5611C">
              <w:rPr>
                <w:rFonts w:hint="eastAsia"/>
              </w:rPr>
              <w:t>、</w:t>
            </w:r>
            <w:r w:rsidR="00F5611C">
              <w:rPr>
                <w:rFonts w:hint="eastAsia"/>
              </w:rPr>
              <w:t>擬訂流程</w:t>
            </w:r>
          </w:p>
        </w:tc>
        <w:tc>
          <w:tcPr>
            <w:tcW w:w="1878" w:type="dxa"/>
            <w:vAlign w:val="center"/>
          </w:tcPr>
          <w:p w:rsidR="002F2B1C" w:rsidRDefault="003C76A5" w:rsidP="003C76A5">
            <w:pPr>
              <w:jc w:val="center"/>
            </w:pPr>
            <w:r>
              <w:t>7</w:t>
            </w:r>
            <w:r w:rsidR="002F2B1C">
              <w:rPr>
                <w:rFonts w:hint="eastAsia"/>
              </w:rPr>
              <w:t>月</w:t>
            </w:r>
            <w:r>
              <w:t>31</w:t>
            </w:r>
            <w:r w:rsidR="002F2B1C">
              <w:rPr>
                <w:rFonts w:hint="eastAsia"/>
              </w:rPr>
              <w:t>日</w:t>
            </w:r>
          </w:p>
        </w:tc>
      </w:tr>
      <w:tr w:rsidR="002F2B1C" w:rsidTr="00AD5DB3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000052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F2B1C" w:rsidRDefault="002F2B1C" w:rsidP="00A433EA">
            <w:pPr>
              <w:jc w:val="center"/>
            </w:pPr>
            <w:r>
              <w:rPr>
                <w:rFonts w:hint="eastAsia"/>
              </w:rPr>
              <w:t>劉秀文</w:t>
            </w:r>
          </w:p>
        </w:tc>
        <w:tc>
          <w:tcPr>
            <w:tcW w:w="4624" w:type="dxa"/>
            <w:vAlign w:val="center"/>
          </w:tcPr>
          <w:p w:rsidR="002F2B1C" w:rsidRDefault="002F2B1C" w:rsidP="006F3977">
            <w:pPr>
              <w:jc w:val="both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工作協調</w:t>
            </w:r>
          </w:p>
        </w:tc>
        <w:tc>
          <w:tcPr>
            <w:tcW w:w="1878" w:type="dxa"/>
            <w:vAlign w:val="center"/>
          </w:tcPr>
          <w:p w:rsidR="002F2B1C" w:rsidRDefault="002F2B1C" w:rsidP="00000052">
            <w:pPr>
              <w:jc w:val="center"/>
            </w:pPr>
            <w:r>
              <w:rPr>
                <w:rFonts w:hint="eastAsia"/>
              </w:rPr>
              <w:t>隨時</w:t>
            </w:r>
          </w:p>
        </w:tc>
      </w:tr>
      <w:tr w:rsidR="002F2B1C" w:rsidTr="007808CD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2F2B1C" w:rsidRDefault="002F2B1C" w:rsidP="00000052">
            <w:pPr>
              <w:jc w:val="center"/>
            </w:pPr>
          </w:p>
        </w:tc>
        <w:tc>
          <w:tcPr>
            <w:tcW w:w="1558" w:type="dxa"/>
            <w:vAlign w:val="center"/>
          </w:tcPr>
          <w:p w:rsidR="002F2B1C" w:rsidRDefault="002F2B1C" w:rsidP="00000052">
            <w:pPr>
              <w:jc w:val="center"/>
            </w:pPr>
            <w:r>
              <w:rPr>
                <w:rFonts w:hint="eastAsia"/>
              </w:rPr>
              <w:t>劉秀文</w:t>
            </w:r>
          </w:p>
        </w:tc>
        <w:tc>
          <w:tcPr>
            <w:tcW w:w="4624" w:type="dxa"/>
            <w:vAlign w:val="center"/>
          </w:tcPr>
          <w:p w:rsidR="002F2B1C" w:rsidRDefault="002F2B1C" w:rsidP="00F5611C">
            <w:pPr>
              <w:jc w:val="both"/>
            </w:pPr>
            <w:r>
              <w:rPr>
                <w:rFonts w:hint="eastAsia"/>
              </w:rPr>
              <w:t xml:space="preserve">4. </w:t>
            </w:r>
            <w:r w:rsidR="00F5611C">
              <w:rPr>
                <w:rFonts w:hint="eastAsia"/>
              </w:rPr>
              <w:t>司儀</w:t>
            </w:r>
          </w:p>
        </w:tc>
        <w:tc>
          <w:tcPr>
            <w:tcW w:w="1878" w:type="dxa"/>
            <w:vAlign w:val="center"/>
          </w:tcPr>
          <w:p w:rsidR="002F2B1C" w:rsidRDefault="00F21D72" w:rsidP="003C76A5">
            <w:pPr>
              <w:jc w:val="center"/>
            </w:pPr>
            <w:r>
              <w:rPr>
                <w:rFonts w:hint="eastAsia"/>
              </w:rPr>
              <w:t>8</w:t>
            </w:r>
            <w:r w:rsidR="002F2B1C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2F2B1C">
              <w:rPr>
                <w:rFonts w:hint="eastAsia"/>
              </w:rPr>
              <w:t>日</w:t>
            </w:r>
          </w:p>
        </w:tc>
      </w:tr>
      <w:tr w:rsidR="00F5611C" w:rsidTr="00F5611C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F5611C" w:rsidRDefault="00F5611C" w:rsidP="00000052">
            <w:pPr>
              <w:jc w:val="center"/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5611C" w:rsidRDefault="00F5611C" w:rsidP="00000052">
            <w:pPr>
              <w:jc w:val="center"/>
            </w:pPr>
            <w:r>
              <w:rPr>
                <w:rFonts w:hint="eastAsia"/>
              </w:rPr>
              <w:t>李昆霖</w:t>
            </w:r>
          </w:p>
        </w:tc>
        <w:tc>
          <w:tcPr>
            <w:tcW w:w="4624" w:type="dxa"/>
            <w:vAlign w:val="center"/>
          </w:tcPr>
          <w:p w:rsidR="00F5611C" w:rsidRDefault="00F5611C" w:rsidP="00000052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點香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普渡公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炷香，好兄</w:t>
            </w:r>
            <w:bookmarkStart w:id="0" w:name="_GoBack"/>
            <w:bookmarkEnd w:id="0"/>
            <w:r>
              <w:rPr>
                <w:rFonts w:hint="eastAsia"/>
              </w:rPr>
              <w:t>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炷香</w:t>
            </w:r>
            <w:r>
              <w:rPr>
                <w:rFonts w:hint="eastAsia"/>
              </w:rPr>
              <w:t>)</w:t>
            </w:r>
          </w:p>
        </w:tc>
        <w:tc>
          <w:tcPr>
            <w:tcW w:w="1878" w:type="dxa"/>
            <w:vAlign w:val="center"/>
          </w:tcPr>
          <w:p w:rsidR="00F5611C" w:rsidRDefault="00F5611C" w:rsidP="00F5611C">
            <w:pPr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</w:p>
        </w:tc>
      </w:tr>
      <w:tr w:rsidR="00F5611C" w:rsidTr="007808CD">
        <w:trPr>
          <w:trHeight w:val="680"/>
          <w:jc w:val="center"/>
        </w:trPr>
        <w:tc>
          <w:tcPr>
            <w:tcW w:w="1356" w:type="dxa"/>
            <w:vMerge/>
            <w:vAlign w:val="center"/>
          </w:tcPr>
          <w:p w:rsidR="00F5611C" w:rsidRDefault="00F5611C" w:rsidP="00000052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F5611C" w:rsidRDefault="00F5611C" w:rsidP="00000052">
            <w:pPr>
              <w:jc w:val="center"/>
            </w:pPr>
          </w:p>
        </w:tc>
        <w:tc>
          <w:tcPr>
            <w:tcW w:w="4624" w:type="dxa"/>
            <w:vAlign w:val="center"/>
          </w:tcPr>
          <w:p w:rsidR="00F5611C" w:rsidRDefault="00F5611C" w:rsidP="00000052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燒普渡文祈請文、斟酒三巡、</w:t>
            </w:r>
            <w:r w:rsidRPr="000B0E83">
              <w:rPr>
                <w:rFonts w:hint="eastAsia"/>
              </w:rPr>
              <w:t>燒化祈請文</w:t>
            </w:r>
          </w:p>
        </w:tc>
        <w:tc>
          <w:tcPr>
            <w:tcW w:w="1878" w:type="dxa"/>
            <w:vAlign w:val="center"/>
          </w:tcPr>
          <w:p w:rsidR="00F5611C" w:rsidRDefault="00F5611C" w:rsidP="00F5611C">
            <w:pPr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</w:p>
        </w:tc>
      </w:tr>
    </w:tbl>
    <w:p w:rsidR="00E178B6" w:rsidRPr="00E178B6" w:rsidRDefault="00E178B6" w:rsidP="00E61A01">
      <w:pPr>
        <w:widowControl/>
        <w:topLinePunct/>
        <w:snapToGrid w:val="0"/>
        <w:ind w:leftChars="13" w:left="992" w:hanging="961"/>
        <w:rPr>
          <w:rFonts w:ascii="標楷體" w:eastAsia="標楷體" w:hAnsi="標楷體" w:cs="新細明體"/>
          <w:b/>
          <w:bCs/>
          <w:color w:val="FF0000"/>
          <w:kern w:val="0"/>
          <w:sz w:val="40"/>
        </w:rPr>
      </w:pPr>
    </w:p>
    <w:sectPr w:rsidR="00E178B6" w:rsidRPr="00E178B6" w:rsidSect="002D1CE1">
      <w:pgSz w:w="11906" w:h="16838"/>
      <w:pgMar w:top="1276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AB" w:rsidRDefault="007347AB" w:rsidP="004B4092">
      <w:r>
        <w:separator/>
      </w:r>
    </w:p>
  </w:endnote>
  <w:endnote w:type="continuationSeparator" w:id="0">
    <w:p w:rsidR="007347AB" w:rsidRDefault="007347AB" w:rsidP="004B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AB" w:rsidRDefault="007347AB" w:rsidP="004B4092">
      <w:r>
        <w:separator/>
      </w:r>
    </w:p>
  </w:footnote>
  <w:footnote w:type="continuationSeparator" w:id="0">
    <w:p w:rsidR="007347AB" w:rsidRDefault="007347AB" w:rsidP="004B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52"/>
    <w:rsid w:val="00000052"/>
    <w:rsid w:val="00034B08"/>
    <w:rsid w:val="00057E6C"/>
    <w:rsid w:val="00066782"/>
    <w:rsid w:val="0009596E"/>
    <w:rsid w:val="000A6310"/>
    <w:rsid w:val="000B0E83"/>
    <w:rsid w:val="000B25B8"/>
    <w:rsid w:val="000B4CAB"/>
    <w:rsid w:val="000D33D5"/>
    <w:rsid w:val="000E4A9F"/>
    <w:rsid w:val="000E4E08"/>
    <w:rsid w:val="000E7E38"/>
    <w:rsid w:val="00136BA3"/>
    <w:rsid w:val="001514A4"/>
    <w:rsid w:val="00167798"/>
    <w:rsid w:val="00186ECD"/>
    <w:rsid w:val="00190B9A"/>
    <w:rsid w:val="001A315D"/>
    <w:rsid w:val="001C3911"/>
    <w:rsid w:val="001C4563"/>
    <w:rsid w:val="001D3080"/>
    <w:rsid w:val="001D7324"/>
    <w:rsid w:val="002011FA"/>
    <w:rsid w:val="002043EF"/>
    <w:rsid w:val="00210E24"/>
    <w:rsid w:val="002A57A2"/>
    <w:rsid w:val="002B257A"/>
    <w:rsid w:val="002D1CE1"/>
    <w:rsid w:val="002E7C17"/>
    <w:rsid w:val="002F2B1C"/>
    <w:rsid w:val="00324A62"/>
    <w:rsid w:val="0034797E"/>
    <w:rsid w:val="003521E3"/>
    <w:rsid w:val="003753CD"/>
    <w:rsid w:val="003975E3"/>
    <w:rsid w:val="003C76A5"/>
    <w:rsid w:val="003E4A1C"/>
    <w:rsid w:val="00480294"/>
    <w:rsid w:val="004972F4"/>
    <w:rsid w:val="004B4092"/>
    <w:rsid w:val="004C7087"/>
    <w:rsid w:val="004E11EF"/>
    <w:rsid w:val="005573EB"/>
    <w:rsid w:val="005727AB"/>
    <w:rsid w:val="005C7B8A"/>
    <w:rsid w:val="006424CF"/>
    <w:rsid w:val="006F3977"/>
    <w:rsid w:val="00714BBB"/>
    <w:rsid w:val="007206C9"/>
    <w:rsid w:val="007347AB"/>
    <w:rsid w:val="007508B8"/>
    <w:rsid w:val="00777157"/>
    <w:rsid w:val="007808CD"/>
    <w:rsid w:val="007A5193"/>
    <w:rsid w:val="007D6CD9"/>
    <w:rsid w:val="00807204"/>
    <w:rsid w:val="00885494"/>
    <w:rsid w:val="00903DDA"/>
    <w:rsid w:val="009447E1"/>
    <w:rsid w:val="009E25B4"/>
    <w:rsid w:val="00A04EE6"/>
    <w:rsid w:val="00A568F4"/>
    <w:rsid w:val="00A75985"/>
    <w:rsid w:val="00A94522"/>
    <w:rsid w:val="00AC6522"/>
    <w:rsid w:val="00AD26B9"/>
    <w:rsid w:val="00AD5DB3"/>
    <w:rsid w:val="00B302B5"/>
    <w:rsid w:val="00BE43AC"/>
    <w:rsid w:val="00BE4F5B"/>
    <w:rsid w:val="00C459EB"/>
    <w:rsid w:val="00C6213C"/>
    <w:rsid w:val="00C94D58"/>
    <w:rsid w:val="00C94F80"/>
    <w:rsid w:val="00CB598E"/>
    <w:rsid w:val="00D736D4"/>
    <w:rsid w:val="00D8637D"/>
    <w:rsid w:val="00D90711"/>
    <w:rsid w:val="00E178B6"/>
    <w:rsid w:val="00E5105C"/>
    <w:rsid w:val="00E61A01"/>
    <w:rsid w:val="00EE3E90"/>
    <w:rsid w:val="00EE4D28"/>
    <w:rsid w:val="00F1501D"/>
    <w:rsid w:val="00F21D72"/>
    <w:rsid w:val="00F5611C"/>
    <w:rsid w:val="00FD6E21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01413-94BC-4404-B281-0FCEF86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7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0005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0005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00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0005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00052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59"/>
    <w:rsid w:val="0000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B409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B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B4092"/>
    <w:rPr>
      <w:sz w:val="20"/>
      <w:szCs w:val="20"/>
    </w:rPr>
  </w:style>
  <w:style w:type="character" w:styleId="a8">
    <w:name w:val="Strong"/>
    <w:basedOn w:val="a0"/>
    <w:uiPriority w:val="22"/>
    <w:qFormat/>
    <w:rsid w:val="004B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148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165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1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952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91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024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344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574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556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661">
          <w:marLeft w:val="1902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8A142-76E7-4F11-929A-5C96AB5F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劉秀文</dc:creator>
  <cp:keywords/>
  <dc:description/>
  <cp:lastModifiedBy>劉秀文</cp:lastModifiedBy>
  <cp:revision>7</cp:revision>
  <dcterms:created xsi:type="dcterms:W3CDTF">2018-07-31T08:37:00Z</dcterms:created>
  <dcterms:modified xsi:type="dcterms:W3CDTF">2018-07-31T09:02:00Z</dcterms:modified>
</cp:coreProperties>
</file>